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8726ED" w:rsidRP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  <w:t>....................., dnia ..................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bookmarkStart w:id="0" w:name="_GoBack"/>
      <w:bookmarkEnd w:id="0"/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8726ED" w:rsidRPr="008726ED" w:rsidRDefault="009B4466" w:rsidP="00C1136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 w:rsidR="00C11362">
        <w:rPr>
          <w:rFonts w:ascii="Times New Roman" w:hAnsi="Times New Roman" w:cs="Times New Roman"/>
          <w:sz w:val="24"/>
          <w:szCs w:val="24"/>
        </w:rPr>
        <w:t>nr 1/2017</w:t>
      </w:r>
      <w:r w:rsidR="008C230B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8726ED">
        <w:rPr>
          <w:rFonts w:ascii="Times New Roman" w:hAnsi="Times New Roman" w:cs="Times New Roman"/>
          <w:sz w:val="24"/>
          <w:szCs w:val="24"/>
        </w:rPr>
        <w:t xml:space="preserve">pn.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1362">
        <w:rPr>
          <w:rFonts w:ascii="Times New Roman" w:hAnsi="Times New Roman" w:cs="Times New Roman"/>
          <w:sz w:val="24"/>
          <w:szCs w:val="24"/>
        </w:rPr>
        <w:t xml:space="preserve">       </w:t>
      </w:r>
      <w:r w:rsidR="008726ED" w:rsidRPr="008726ED">
        <w:rPr>
          <w:rFonts w:ascii="Times New Roman" w:hAnsi="Times New Roman" w:cs="Times New Roman"/>
          <w:sz w:val="24"/>
          <w:szCs w:val="24"/>
        </w:rPr>
        <w:t>„</w:t>
      </w:r>
      <w:r w:rsidR="00C11362">
        <w:rPr>
          <w:rFonts w:ascii="Times New Roman" w:hAnsi="Times New Roman" w:cs="Times New Roman"/>
          <w:sz w:val="24"/>
          <w:szCs w:val="24"/>
        </w:rPr>
        <w:t>RAK 2017 REHABILITANT – ASYSTENT – KONSULTANT”</w:t>
      </w:r>
      <w:r w:rsid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       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 xml:space="preserve">Przez  powiązania  osobowe  lub  kapitałowe  rozumie  się  </w:t>
      </w:r>
      <w:r>
        <w:rPr>
          <w:rFonts w:ascii="Times New Roman" w:hAnsi="Times New Roman" w:cs="Times New Roman"/>
          <w:sz w:val="24"/>
          <w:szCs w:val="24"/>
        </w:rPr>
        <w:t xml:space="preserve">wzajemne  powiązania  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osobami  wykonującymi  w  imieniu  Zamawiającego  czynności  związane  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 xml:space="preserve">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polegające w szczególności na: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a)uczestniczeniu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 xml:space="preserve">i cywilnej lub spółki osobowej;                       </w:t>
      </w:r>
      <w:r w:rsidRPr="008726ED">
        <w:rPr>
          <w:rFonts w:ascii="Times New Roman" w:hAnsi="Times New Roman" w:cs="Times New Roman"/>
          <w:sz w:val="24"/>
          <w:szCs w:val="24"/>
        </w:rPr>
        <w:t>b)posiadaniu co n</w:t>
      </w:r>
      <w:r>
        <w:rPr>
          <w:rFonts w:ascii="Times New Roman" w:hAnsi="Times New Roman" w:cs="Times New Roman"/>
          <w:sz w:val="24"/>
          <w:szCs w:val="24"/>
        </w:rPr>
        <w:t xml:space="preserve">ajmniej 10% udziałów lub akcji;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c)p</w:t>
      </w:r>
      <w:r>
        <w:rPr>
          <w:rFonts w:ascii="Times New Roman" w:hAnsi="Times New Roman" w:cs="Times New Roman"/>
          <w:sz w:val="24"/>
          <w:szCs w:val="24"/>
        </w:rPr>
        <w:t>ełnieniu  funkcji  członka  org</w:t>
      </w:r>
      <w:r w:rsidRPr="008726ED">
        <w:rPr>
          <w:rFonts w:ascii="Times New Roman" w:hAnsi="Times New Roman" w:cs="Times New Roman"/>
          <w:sz w:val="24"/>
          <w:szCs w:val="24"/>
        </w:rPr>
        <w:t>anu  nadzorczego  lub</w:t>
      </w:r>
      <w:r>
        <w:rPr>
          <w:rFonts w:ascii="Times New Roman" w:hAnsi="Times New Roman" w:cs="Times New Roman"/>
          <w:sz w:val="24"/>
          <w:szCs w:val="24"/>
        </w:rPr>
        <w:t xml:space="preserve">  zarządzającego,  prokurenta, pełnomocnika;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d)pozostawaniu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91CF0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sectPr w:rsidR="00891CF0" w:rsidRPr="0087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4"/>
    <w:rsid w:val="00134F64"/>
    <w:rsid w:val="008726ED"/>
    <w:rsid w:val="00891CF0"/>
    <w:rsid w:val="008C230B"/>
    <w:rsid w:val="0098658C"/>
    <w:rsid w:val="009976B3"/>
    <w:rsid w:val="009B4466"/>
    <w:rsid w:val="00C11362"/>
    <w:rsid w:val="00D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9814-2E6A-4955-9F60-CA2A825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2017-03-20T09:11:00Z</dcterms:created>
  <dcterms:modified xsi:type="dcterms:W3CDTF">2017-03-20T09:21:00Z</dcterms:modified>
</cp:coreProperties>
</file>