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8B" w:rsidRDefault="0050268B" w:rsidP="0050268B">
      <w:pPr>
        <w:jc w:val="center"/>
        <w:rPr>
          <w:b/>
          <w:sz w:val="32"/>
          <w:szCs w:val="32"/>
        </w:rPr>
      </w:pPr>
      <w:r w:rsidRPr="00205A53">
        <w:rPr>
          <w:b/>
          <w:sz w:val="32"/>
          <w:szCs w:val="32"/>
        </w:rPr>
        <w:t xml:space="preserve">Regulamin  </w:t>
      </w:r>
      <w:proofErr w:type="spellStart"/>
      <w:r w:rsidR="007E7F82">
        <w:rPr>
          <w:b/>
          <w:sz w:val="32"/>
          <w:szCs w:val="32"/>
        </w:rPr>
        <w:t>Abilimpiady</w:t>
      </w:r>
      <w:proofErr w:type="spellEnd"/>
      <w:r w:rsidR="00161467">
        <w:rPr>
          <w:b/>
          <w:sz w:val="32"/>
          <w:szCs w:val="32"/>
        </w:rPr>
        <w:t xml:space="preserve"> SM</w:t>
      </w:r>
    </w:p>
    <w:p w:rsidR="0050268B" w:rsidRPr="00205A53" w:rsidRDefault="0050268B" w:rsidP="00194E59">
      <w:pPr>
        <w:spacing w:line="360" w:lineRule="auto"/>
        <w:jc w:val="both"/>
        <w:rPr>
          <w:b/>
          <w:sz w:val="32"/>
          <w:szCs w:val="32"/>
        </w:rPr>
      </w:pPr>
    </w:p>
    <w:p w:rsidR="00A43368" w:rsidRDefault="007E7F82" w:rsidP="00194E5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7E7F82">
        <w:rPr>
          <w:sz w:val="24"/>
          <w:szCs w:val="24"/>
        </w:rPr>
        <w:t>Abilimpiada</w:t>
      </w:r>
      <w:proofErr w:type="spellEnd"/>
      <w:r w:rsidRPr="007E7F82">
        <w:rPr>
          <w:sz w:val="24"/>
          <w:szCs w:val="24"/>
        </w:rPr>
        <w:t xml:space="preserve"> SM to </w:t>
      </w:r>
      <w:r w:rsidR="00930020">
        <w:rPr>
          <w:sz w:val="24"/>
          <w:szCs w:val="24"/>
        </w:rPr>
        <w:t>olimpiada umiejętności osób chorych</w:t>
      </w:r>
      <w:r w:rsidRPr="007E7F82">
        <w:rPr>
          <w:sz w:val="24"/>
          <w:szCs w:val="24"/>
        </w:rPr>
        <w:t xml:space="preserve"> na stwardnienie rozsiane, zrzeszonych w Polskim Towarzystwie Stwardnienia Rozsianego. </w:t>
      </w:r>
    </w:p>
    <w:p w:rsidR="006247C0" w:rsidRDefault="00C04C4B" w:rsidP="0054235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2355">
        <w:rPr>
          <w:sz w:val="24"/>
          <w:szCs w:val="24"/>
        </w:rPr>
        <w:t xml:space="preserve">Organizatorem </w:t>
      </w:r>
      <w:proofErr w:type="spellStart"/>
      <w:r w:rsidRPr="00542355">
        <w:rPr>
          <w:sz w:val="24"/>
          <w:szCs w:val="24"/>
        </w:rPr>
        <w:t>Abilimpiady</w:t>
      </w:r>
      <w:proofErr w:type="spellEnd"/>
      <w:r w:rsidRPr="00542355">
        <w:rPr>
          <w:sz w:val="24"/>
          <w:szCs w:val="24"/>
        </w:rPr>
        <w:t xml:space="preserve"> jest Rada Główna PTSR, a wszelkie sprawy z nią związane obsługuje biuro RG PTSR. </w:t>
      </w:r>
    </w:p>
    <w:p w:rsidR="00C04C4B" w:rsidRPr="00542355" w:rsidRDefault="00542355" w:rsidP="00542355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542355">
        <w:rPr>
          <w:sz w:val="24"/>
          <w:szCs w:val="24"/>
        </w:rPr>
        <w:t>Abilimpiada</w:t>
      </w:r>
      <w:proofErr w:type="spellEnd"/>
      <w:r w:rsidRPr="00542355">
        <w:rPr>
          <w:sz w:val="24"/>
          <w:szCs w:val="24"/>
        </w:rPr>
        <w:t xml:space="preserve"> jest dla uczestników bezpłatna, organizator zapewnia wyżywienie, nocleg, oraz zwrot kosztów przejazdu. </w:t>
      </w:r>
    </w:p>
    <w:p w:rsidR="005A7697" w:rsidRDefault="005A7697" w:rsidP="0016146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czas rozgrywania </w:t>
      </w:r>
      <w:proofErr w:type="spellStart"/>
      <w:r>
        <w:rPr>
          <w:sz w:val="24"/>
          <w:szCs w:val="24"/>
        </w:rPr>
        <w:t>Abilimpiady</w:t>
      </w:r>
      <w:proofErr w:type="spellEnd"/>
      <w:r>
        <w:rPr>
          <w:sz w:val="24"/>
          <w:szCs w:val="24"/>
        </w:rPr>
        <w:t xml:space="preserve"> będzie podawane do publicznej wiadomości, nie później, niż na trzy miesiące przed planowanym terminem. </w:t>
      </w:r>
    </w:p>
    <w:p w:rsidR="0047247E" w:rsidRDefault="0047247E" w:rsidP="0016146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oddział zobowiązany jest powiadomić o możliwości udziału w </w:t>
      </w:r>
      <w:proofErr w:type="spellStart"/>
      <w:r>
        <w:rPr>
          <w:sz w:val="24"/>
          <w:szCs w:val="24"/>
        </w:rPr>
        <w:t>Abilimpiadzie</w:t>
      </w:r>
      <w:proofErr w:type="spellEnd"/>
      <w:r>
        <w:rPr>
          <w:sz w:val="24"/>
          <w:szCs w:val="24"/>
        </w:rPr>
        <w:t xml:space="preserve"> wszystkich swoich członków. </w:t>
      </w:r>
    </w:p>
    <w:p w:rsidR="006247C0" w:rsidRDefault="006247C0" w:rsidP="0016146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uczestników są przyjmowane jedynie za pośrednictwem </w:t>
      </w:r>
      <w:r w:rsidR="00564098">
        <w:rPr>
          <w:sz w:val="24"/>
          <w:szCs w:val="24"/>
        </w:rPr>
        <w:t>struktur PTSR</w:t>
      </w:r>
      <w:r>
        <w:rPr>
          <w:sz w:val="24"/>
          <w:szCs w:val="24"/>
        </w:rPr>
        <w:t xml:space="preserve">, nie ma możliwości zgłaszania się indywidualnie. </w:t>
      </w:r>
    </w:p>
    <w:p w:rsidR="00161467" w:rsidRPr="00161467" w:rsidRDefault="00161467" w:rsidP="0016146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61467">
        <w:rPr>
          <w:sz w:val="24"/>
          <w:szCs w:val="24"/>
        </w:rPr>
        <w:t xml:space="preserve">Każdy Oddział PTSR ma prawo zgłosić na </w:t>
      </w:r>
      <w:proofErr w:type="spellStart"/>
      <w:r w:rsidRPr="00161467">
        <w:rPr>
          <w:sz w:val="24"/>
          <w:szCs w:val="24"/>
        </w:rPr>
        <w:t>Abilimpiadę</w:t>
      </w:r>
      <w:proofErr w:type="spellEnd"/>
      <w:r w:rsidRPr="00161467">
        <w:rPr>
          <w:sz w:val="24"/>
          <w:szCs w:val="24"/>
        </w:rPr>
        <w:t xml:space="preserve"> dwoje uczestników.</w:t>
      </w:r>
    </w:p>
    <w:p w:rsidR="00C04C4B" w:rsidRDefault="00C04C4B" w:rsidP="0016146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Oddział może zgłosić więcej niż dwoje regulaminowych uczestników, jednakże będą oni umieszczeni na liście rezerwowej i zapraszani jedynie w wypadku wolnych miejsc. </w:t>
      </w:r>
    </w:p>
    <w:p w:rsidR="00C04C4B" w:rsidRDefault="00C04C4B" w:rsidP="0016146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Uczestnicy z listy rezerwowej są zapraszani według kolejności zgłoszeń.</w:t>
      </w:r>
    </w:p>
    <w:p w:rsidR="00161467" w:rsidRPr="00161467" w:rsidRDefault="00161467" w:rsidP="0016146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61467">
        <w:rPr>
          <w:sz w:val="24"/>
          <w:szCs w:val="24"/>
        </w:rPr>
        <w:t xml:space="preserve">Każdy z uczestników może przyjechać na </w:t>
      </w:r>
      <w:proofErr w:type="spellStart"/>
      <w:r w:rsidRPr="00161467">
        <w:rPr>
          <w:sz w:val="24"/>
          <w:szCs w:val="24"/>
        </w:rPr>
        <w:t>Abilimpiadę</w:t>
      </w:r>
      <w:proofErr w:type="spellEnd"/>
      <w:r w:rsidRPr="00161467">
        <w:rPr>
          <w:sz w:val="24"/>
          <w:szCs w:val="24"/>
        </w:rPr>
        <w:t xml:space="preserve"> z opiekunem.</w:t>
      </w:r>
    </w:p>
    <w:p w:rsidR="0047247E" w:rsidRDefault="000F7B01" w:rsidP="0016146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Oddział</w:t>
      </w:r>
      <w:r w:rsidR="0047247E">
        <w:rPr>
          <w:sz w:val="24"/>
          <w:szCs w:val="24"/>
        </w:rPr>
        <w:t xml:space="preserve"> dokonując zgłoszenia uczestników zobowiązany</w:t>
      </w:r>
      <w:r>
        <w:rPr>
          <w:sz w:val="24"/>
          <w:szCs w:val="24"/>
        </w:rPr>
        <w:t xml:space="preserve"> jest</w:t>
      </w:r>
      <w:r w:rsidR="0047247E">
        <w:rPr>
          <w:sz w:val="24"/>
          <w:szCs w:val="24"/>
        </w:rPr>
        <w:t xml:space="preserve">, by w pierwszej kolejności zgłaszać osoby, które wcześniej nie brały udziału w </w:t>
      </w:r>
      <w:proofErr w:type="spellStart"/>
      <w:r w:rsidR="0047247E">
        <w:rPr>
          <w:sz w:val="24"/>
          <w:szCs w:val="24"/>
        </w:rPr>
        <w:t>Abilimpiadzie</w:t>
      </w:r>
      <w:proofErr w:type="spellEnd"/>
      <w:r w:rsidR="0047247E">
        <w:rPr>
          <w:sz w:val="24"/>
          <w:szCs w:val="24"/>
        </w:rPr>
        <w:t xml:space="preserve">. </w:t>
      </w:r>
    </w:p>
    <w:p w:rsidR="009C16BD" w:rsidRDefault="009C16BD" w:rsidP="0016146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Zgłoszeń uczestników dokonuje oddział,</w:t>
      </w:r>
      <w:r w:rsidR="005A7697">
        <w:rPr>
          <w:sz w:val="24"/>
          <w:szCs w:val="24"/>
        </w:rPr>
        <w:t xml:space="preserve"> nie </w:t>
      </w:r>
      <w:r>
        <w:rPr>
          <w:sz w:val="24"/>
          <w:szCs w:val="24"/>
        </w:rPr>
        <w:t xml:space="preserve">później niż na miesiąc przed </w:t>
      </w:r>
      <w:proofErr w:type="spellStart"/>
      <w:r>
        <w:rPr>
          <w:sz w:val="24"/>
          <w:szCs w:val="24"/>
        </w:rPr>
        <w:t>Abilimpiadą</w:t>
      </w:r>
      <w:proofErr w:type="spellEnd"/>
      <w:r>
        <w:rPr>
          <w:sz w:val="24"/>
          <w:szCs w:val="24"/>
        </w:rPr>
        <w:t xml:space="preserve">. </w:t>
      </w:r>
    </w:p>
    <w:p w:rsidR="0047247E" w:rsidRDefault="009C16BD" w:rsidP="000A10C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 przyjmowane są na karcie zgłoszeniowej,  załączonej do ogłoszenia o naborze uczestników. Zgłoszenie przysłane na innym druku zostanie uznane za nieważne. </w:t>
      </w:r>
    </w:p>
    <w:p w:rsidR="00EB030C" w:rsidRDefault="00EB030C" w:rsidP="000A10CD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uczestnik zobowiązany jest do zapoznania się z</w:t>
      </w:r>
      <w:r w:rsidR="006247C0">
        <w:rPr>
          <w:sz w:val="24"/>
          <w:szCs w:val="24"/>
        </w:rPr>
        <w:t xml:space="preserve"> wykazem i</w:t>
      </w:r>
      <w:r>
        <w:rPr>
          <w:sz w:val="24"/>
          <w:szCs w:val="24"/>
        </w:rPr>
        <w:t xml:space="preserve"> opisem konkurencji oraz informacją jakie materiały zapewnia organizator, a jakie </w:t>
      </w:r>
      <w:r w:rsidR="00542355">
        <w:rPr>
          <w:sz w:val="24"/>
          <w:szCs w:val="24"/>
        </w:rPr>
        <w:t>trzeba ze sobą przywieźć</w:t>
      </w:r>
      <w:r w:rsidR="006247C0">
        <w:rPr>
          <w:sz w:val="24"/>
          <w:szCs w:val="24"/>
        </w:rPr>
        <w:t xml:space="preserve">. Wykaz i opis </w:t>
      </w:r>
      <w:r>
        <w:rPr>
          <w:sz w:val="24"/>
          <w:szCs w:val="24"/>
        </w:rPr>
        <w:t xml:space="preserve"> będzie </w:t>
      </w:r>
      <w:r w:rsidR="006247C0">
        <w:rPr>
          <w:sz w:val="24"/>
          <w:szCs w:val="24"/>
        </w:rPr>
        <w:t xml:space="preserve">rozesłany do oddziałów oraz </w:t>
      </w:r>
      <w:r>
        <w:rPr>
          <w:sz w:val="24"/>
          <w:szCs w:val="24"/>
        </w:rPr>
        <w:t>dost</w:t>
      </w:r>
      <w:r w:rsidR="00542355">
        <w:rPr>
          <w:sz w:val="24"/>
          <w:szCs w:val="24"/>
        </w:rPr>
        <w:t>ępny na stronie www.ptsr.org.pl</w:t>
      </w:r>
      <w:r>
        <w:rPr>
          <w:sz w:val="24"/>
          <w:szCs w:val="24"/>
        </w:rPr>
        <w:t xml:space="preserve">, w momencie ogłoszenia naboru na </w:t>
      </w:r>
      <w:proofErr w:type="spellStart"/>
      <w:r>
        <w:rPr>
          <w:sz w:val="24"/>
          <w:szCs w:val="24"/>
        </w:rPr>
        <w:t>Abilimpiadę</w:t>
      </w:r>
      <w:proofErr w:type="spellEnd"/>
      <w:r>
        <w:rPr>
          <w:sz w:val="24"/>
          <w:szCs w:val="24"/>
        </w:rPr>
        <w:t xml:space="preserve">. </w:t>
      </w:r>
    </w:p>
    <w:p w:rsidR="00C04C4B" w:rsidRDefault="00C04C4B" w:rsidP="006247C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04C4B">
        <w:rPr>
          <w:sz w:val="24"/>
          <w:szCs w:val="24"/>
        </w:rPr>
        <w:lastRenderedPageBreak/>
        <w:t xml:space="preserve">Zawody są rozgrywane w kilkunastu konkurencjach, które każdorazowo ustala Rada Główna PTSR. Spis konkurencji na dany rok będzie załącznikiem do ogłoszenia naboru uczestników. </w:t>
      </w:r>
    </w:p>
    <w:p w:rsidR="006247C0" w:rsidRPr="006247C0" w:rsidRDefault="006247C0" w:rsidP="006247C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Warunkiem, by dana konkurencja się odbyła, jest zgłoszenie się na nią minimum trojga uczestników. </w:t>
      </w:r>
    </w:p>
    <w:p w:rsidR="00564098" w:rsidRDefault="00D847D5" w:rsidP="00194E5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64098">
        <w:rPr>
          <w:sz w:val="24"/>
          <w:szCs w:val="24"/>
        </w:rPr>
        <w:t>Prace konkursowe ocenia jury złożone z ekspertów</w:t>
      </w:r>
      <w:r w:rsidR="00542355" w:rsidRPr="00564098">
        <w:rPr>
          <w:sz w:val="24"/>
          <w:szCs w:val="24"/>
        </w:rPr>
        <w:t xml:space="preserve"> powoływanych przez RG PTSR</w:t>
      </w:r>
      <w:r w:rsidRPr="00564098">
        <w:rPr>
          <w:sz w:val="24"/>
          <w:szCs w:val="24"/>
        </w:rPr>
        <w:t xml:space="preserve">. </w:t>
      </w:r>
    </w:p>
    <w:p w:rsidR="00D847D5" w:rsidRPr="00564098" w:rsidRDefault="00194E59" w:rsidP="00194E5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564098">
        <w:rPr>
          <w:sz w:val="24"/>
          <w:szCs w:val="24"/>
        </w:rPr>
        <w:t xml:space="preserve">Kryteria i punktacja oceniania prac, dostępna jest w opisie poszczególnych konkurencji. </w:t>
      </w:r>
    </w:p>
    <w:p w:rsidR="006247C0" w:rsidRDefault="00194E59" w:rsidP="006247C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każdej z konkurencji przyznawane są trzy</w:t>
      </w:r>
      <w:r w:rsidR="00B4231F">
        <w:rPr>
          <w:sz w:val="24"/>
          <w:szCs w:val="24"/>
        </w:rPr>
        <w:t xml:space="preserve"> </w:t>
      </w:r>
      <w:r w:rsidR="006247C0">
        <w:rPr>
          <w:sz w:val="24"/>
          <w:szCs w:val="24"/>
        </w:rPr>
        <w:t>nagrody ( I, II i III miejsce). Dopuszczalne jest przyznawanie nagród e</w:t>
      </w:r>
      <w:r w:rsidR="006247C0" w:rsidRPr="006247C0">
        <w:rPr>
          <w:sz w:val="24"/>
          <w:szCs w:val="24"/>
        </w:rPr>
        <w:t>x aequo</w:t>
      </w:r>
      <w:r w:rsidR="006247C0">
        <w:rPr>
          <w:sz w:val="24"/>
          <w:szCs w:val="24"/>
        </w:rPr>
        <w:t>.</w:t>
      </w:r>
    </w:p>
    <w:p w:rsidR="00194E59" w:rsidRPr="006247C0" w:rsidRDefault="00B4231F" w:rsidP="006247C0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6247C0">
        <w:rPr>
          <w:sz w:val="24"/>
          <w:szCs w:val="24"/>
        </w:rPr>
        <w:t xml:space="preserve">Organizator zapewnia nagrody rzeczowe. </w:t>
      </w:r>
    </w:p>
    <w:p w:rsidR="00B4231F" w:rsidRPr="00D847D5" w:rsidRDefault="00B4231F" w:rsidP="00B4231F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:rsidR="00194E59" w:rsidRDefault="00194E59" w:rsidP="00194E59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</w:p>
    <w:p w:rsidR="006247C0" w:rsidRPr="00D847D5" w:rsidRDefault="006247C0" w:rsidP="00194E59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Regulamin przyjęty Uchwałą Rady Głównej PTSR</w:t>
      </w:r>
    </w:p>
    <w:sectPr w:rsidR="006247C0" w:rsidRPr="00D8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9D6"/>
    <w:multiLevelType w:val="hybridMultilevel"/>
    <w:tmpl w:val="6444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22F"/>
    <w:multiLevelType w:val="hybridMultilevel"/>
    <w:tmpl w:val="038C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E3820"/>
    <w:multiLevelType w:val="hybridMultilevel"/>
    <w:tmpl w:val="E4AE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1718"/>
    <w:multiLevelType w:val="hybridMultilevel"/>
    <w:tmpl w:val="89A2A752"/>
    <w:lvl w:ilvl="0" w:tplc="F1468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5C"/>
    <w:rsid w:val="000A10CD"/>
    <w:rsid w:val="000A2693"/>
    <w:rsid w:val="000F7B01"/>
    <w:rsid w:val="00161467"/>
    <w:rsid w:val="0017069F"/>
    <w:rsid w:val="00194E59"/>
    <w:rsid w:val="00210E6A"/>
    <w:rsid w:val="003011B7"/>
    <w:rsid w:val="0047247E"/>
    <w:rsid w:val="00482BDE"/>
    <w:rsid w:val="004A515C"/>
    <w:rsid w:val="004E2546"/>
    <w:rsid w:val="0050268B"/>
    <w:rsid w:val="00542355"/>
    <w:rsid w:val="00564098"/>
    <w:rsid w:val="005A7697"/>
    <w:rsid w:val="005C5EE6"/>
    <w:rsid w:val="006247C0"/>
    <w:rsid w:val="00667B54"/>
    <w:rsid w:val="006A3F27"/>
    <w:rsid w:val="006C3F28"/>
    <w:rsid w:val="0077319A"/>
    <w:rsid w:val="007E7F82"/>
    <w:rsid w:val="0080310F"/>
    <w:rsid w:val="00930020"/>
    <w:rsid w:val="0098744E"/>
    <w:rsid w:val="009C16BD"/>
    <w:rsid w:val="00A43368"/>
    <w:rsid w:val="00A91372"/>
    <w:rsid w:val="00B126DD"/>
    <w:rsid w:val="00B365A4"/>
    <w:rsid w:val="00B4231F"/>
    <w:rsid w:val="00B92BB9"/>
    <w:rsid w:val="00C04C4B"/>
    <w:rsid w:val="00C450C0"/>
    <w:rsid w:val="00C54EA8"/>
    <w:rsid w:val="00D07609"/>
    <w:rsid w:val="00D47165"/>
    <w:rsid w:val="00D847D5"/>
    <w:rsid w:val="00EB030C"/>
    <w:rsid w:val="00F61241"/>
    <w:rsid w:val="00F6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M.Konopka</dc:creator>
  <cp:lastModifiedBy>M.Konopka</cp:lastModifiedBy>
  <cp:revision>3</cp:revision>
  <cp:lastPrinted>2019-01-31T13:51:00Z</cp:lastPrinted>
  <dcterms:created xsi:type="dcterms:W3CDTF">2019-02-05T11:51:00Z</dcterms:created>
  <dcterms:modified xsi:type="dcterms:W3CDTF">2019-03-07T14:32:00Z</dcterms:modified>
</cp:coreProperties>
</file>